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57DF2" w:rsidRDefault="00157DF2" w:rsidP="00FC6040">
      <w:pPr>
        <w:pStyle w:val="Nzev"/>
        <w:spacing w:after="0"/>
        <w:rPr>
          <w:rFonts w:ascii="Verdana" w:hAnsi="Verdana" w:cstheme="minorHAnsi"/>
          <w:b w:val="0"/>
          <w:color w:val="1F497D" w:themeColor="text2"/>
          <w:sz w:val="48"/>
          <w:szCs w:val="48"/>
        </w:rPr>
      </w:pPr>
      <w:r w:rsidRPr="00FC6040">
        <w:rPr>
          <w:rFonts w:ascii="Verdana" w:hAnsi="Verdana" w:cstheme="minorHAnsi"/>
          <w:b w:val="0"/>
          <w:color w:val="1F497D" w:themeColor="text2"/>
          <w:sz w:val="48"/>
          <w:szCs w:val="48"/>
        </w:rPr>
        <w:t xml:space="preserve">Budování </w:t>
      </w:r>
      <w:proofErr w:type="spellStart"/>
      <w:r w:rsidRPr="00FC6040">
        <w:rPr>
          <w:rFonts w:ascii="Verdana" w:hAnsi="Verdana" w:cstheme="minorHAnsi"/>
          <w:b w:val="0"/>
          <w:color w:val="1F497D" w:themeColor="text2"/>
          <w:sz w:val="48"/>
          <w:szCs w:val="48"/>
        </w:rPr>
        <w:t>koučovací</w:t>
      </w:r>
      <w:proofErr w:type="spellEnd"/>
      <w:r w:rsidRPr="00FC6040">
        <w:rPr>
          <w:rFonts w:ascii="Verdana" w:hAnsi="Verdana" w:cstheme="minorHAnsi"/>
          <w:b w:val="0"/>
          <w:color w:val="1F497D" w:themeColor="text2"/>
          <w:sz w:val="48"/>
          <w:szCs w:val="48"/>
        </w:rPr>
        <w:t xml:space="preserve"> praxe</w:t>
      </w:r>
      <w:r w:rsidR="00DE74FD" w:rsidRPr="00FC6040">
        <w:rPr>
          <w:rFonts w:ascii="Verdana" w:hAnsi="Verdana" w:cstheme="minorHAnsi"/>
          <w:b w:val="0"/>
          <w:color w:val="1F497D" w:themeColor="text2"/>
          <w:sz w:val="48"/>
          <w:szCs w:val="48"/>
        </w:rPr>
        <w:t>, 8 hodin</w:t>
      </w:r>
    </w:p>
    <w:p w:rsidR="00FC6040" w:rsidRPr="00FC6040" w:rsidRDefault="00FC6040" w:rsidP="00FC6040">
      <w:pPr>
        <w:rPr>
          <w:sz w:val="28"/>
          <w:szCs w:val="28"/>
        </w:rPr>
      </w:pP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C5021" wp14:editId="2B1ACEF1">
                <wp:simplePos x="0" y="0"/>
                <wp:positionH relativeFrom="column">
                  <wp:posOffset>27940</wp:posOffset>
                </wp:positionH>
                <wp:positionV relativeFrom="paragraph">
                  <wp:posOffset>46990</wp:posOffset>
                </wp:positionV>
                <wp:extent cx="5838825" cy="2009775"/>
                <wp:effectExtent l="0" t="0" r="28575" b="28575"/>
                <wp:wrapNone/>
                <wp:docPr id="8" name="Obdélník se zakulaceným příčným roh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9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040" w:rsidRDefault="00FC6040" w:rsidP="00157D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Řada účastníků či absolventů kurzů koučování chce svoje znalosti a dovednosti uplatnit v praxi a stát se profesionálním koučem, nebo alespoň mít koučování jako součást svojí profese. Tento workshop účastníkům usnadní počáteční kroky na cestě k budování vlastní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praxe. Zkušený profesionální kouč se podělí o svoje znalosti trhu s 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koučovacími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službami v ČR a o svoje zkušenosti, na co se zaměřit při budování praxe.</w:t>
                            </w:r>
                          </w:p>
                          <w:p w:rsidR="00FC6040" w:rsidRDefault="00FC6040" w:rsidP="00157DF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157DF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Pro koho je workshop určen</w:t>
                            </w:r>
                          </w:p>
                          <w:p w:rsidR="00FC6040" w:rsidRDefault="00FC6040" w:rsidP="00157DF2">
                            <w:pPr>
                              <w:jc w:val="both"/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Pro manažery a kouče, kteří prošli programem CST nebo jiným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koučovacím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programem a chtějí mít koučování jako svoji profesi.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8" o:spid="_x0000_s1026" style="position:absolute;left:0;text-align:left;margin-left:2.2pt;margin-top:3.7pt;width:459.75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8825,2009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" adj="-11796480,,5400" path="m334969,l5838825,r,l5838825,1674806v,184998,-149971,334969,-334969,334969l,2009775r,l,334969c,149971,149971,,334969,xe" fillcolor="white [3201]" strokecolor="#4f81bd [3204]" strokeweight="2pt">
                <v:stroke joinstyle="miter"/>
                <v:formulas/>
                <v:path arrowok="t" o:connecttype="custom" o:connectlocs="334969,0;5838825,0;5838825,0;5838825,1674806;5503856,2009775;0,2009775;0,2009775;0,334969;334969,0" o:connectangles="0,0,0,0,0,0,0,0,0" textboxrect="0,0,5838825,2009775"/>
                <v:textbox>
                  <w:txbxContent>
                    <w:p w:rsidR="00FC6040" w:rsidRDefault="00FC6040" w:rsidP="00157DF2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Řada účastníků či absolventů kurzů koučování chce svoje znalosti a dovednosti uplatnit v praxi a stát se profesionálním koučem, nebo alespoň mít koučování jako součást svojí profese. Tento workshop účastníkům usnadní počáteční kroky na cestě k budování vlastní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praxe. Zkušený profesionální kouč se podělí o svoje znalosti trhu s 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koučovacími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službami v ČR a o svoje zkušenosti, na co se zaměřit při budování praxe.</w:t>
                      </w:r>
                    </w:p>
                    <w:p w:rsidR="00FC6040" w:rsidRDefault="00FC6040" w:rsidP="00157DF2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br/>
                      </w:r>
                      <w:r w:rsidRPr="00157DF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Pro koho je workshop určen</w:t>
                      </w:r>
                    </w:p>
                    <w:p w:rsidR="00FC6040" w:rsidRDefault="00FC6040" w:rsidP="00157DF2">
                      <w:pPr>
                        <w:jc w:val="both"/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Pro manažery a kouče, kteří prošli programem CST nebo jiným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koučovacím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programem a chtějí mít koučování jako svoji profesi.</w:t>
                      </w:r>
                    </w:p>
                  </w:txbxContent>
                </v:textbox>
              </v:shape>
            </w:pict>
          </mc:Fallback>
        </mc:AlternateContent>
      </w: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57DF2" w:rsidRDefault="00157DF2" w:rsidP="00FC6040">
      <w:pPr>
        <w:ind w:left="284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FC6040" w:rsidRPr="00FC6040" w:rsidRDefault="00A4006D" w:rsidP="00BC48EF">
      <w:pPr>
        <w:spacing w:after="200" w:line="276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D7BF8" wp14:editId="3559A4D9">
                <wp:simplePos x="0" y="0"/>
                <wp:positionH relativeFrom="column">
                  <wp:posOffset>142240</wp:posOffset>
                </wp:positionH>
                <wp:positionV relativeFrom="paragraph">
                  <wp:posOffset>4155440</wp:posOffset>
                </wp:positionV>
                <wp:extent cx="5694045" cy="3333750"/>
                <wp:effectExtent l="0" t="0" r="20955" b="19050"/>
                <wp:wrapNone/>
                <wp:docPr id="9" name="Obdélník se zakulaceným příčným roh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3333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040" w:rsidRPr="00157DF2" w:rsidRDefault="00FC6040" w:rsidP="00157DF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57DF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Obsah workshopu: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Současná situace a trendy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koučinku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v ČR</w:t>
                            </w:r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Oblasti využití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koučinku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koučinkové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specializace</w:t>
                            </w:r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Osobní x telefonický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koučink</w:t>
                            </w:r>
                            <w:proofErr w:type="spellEnd"/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Individuální x týmový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koučink</w:t>
                            </w:r>
                            <w:proofErr w:type="spellEnd"/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Vybavení, pomůcky a potřeby pro zahájení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praxe</w:t>
                            </w:r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Schůzka s klientem – pravidla, průběh</w:t>
                            </w:r>
                          </w:p>
                          <w:p w:rsidR="00FC6040" w:rsidRPr="00157DF2" w:rsidRDefault="00FC6040" w:rsidP="00157DF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Jednání se zadavatelem, smlouva o poskytnutí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koučovacích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služeb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Záznam z </w:t>
                            </w:r>
                            <w:proofErr w:type="spellStart"/>
                            <w:r w:rsidRPr="00157DF2">
                              <w:t>koučovacího</w:t>
                            </w:r>
                            <w:proofErr w:type="spellEnd"/>
                            <w:r w:rsidRPr="00157DF2">
                              <w:t xml:space="preserve"> sezení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Plánování a rozvržení schůzek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Ceník služeb kouče, administrativa, evidence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Marketing kouče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Způsoby oslovování a získávání klientů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Péče o klienty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 xml:space="preserve">Měření a vyhodnocení efektivity </w:t>
                            </w:r>
                            <w:proofErr w:type="spellStart"/>
                            <w:r w:rsidRPr="00157DF2">
                              <w:t>koučinku</w:t>
                            </w:r>
                            <w:proofErr w:type="spellEnd"/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r w:rsidRPr="00157DF2">
                              <w:t>Další vzdělávání koučů, členství v profesních organizacích, certifikace</w:t>
                            </w:r>
                          </w:p>
                          <w:p w:rsidR="00FC6040" w:rsidRPr="00157DF2" w:rsidRDefault="00FC6040" w:rsidP="00157DF2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 w:rsidRPr="00157DF2">
                              <w:t>Koučovací</w:t>
                            </w:r>
                            <w:proofErr w:type="spellEnd"/>
                            <w:r w:rsidRPr="00157DF2">
                              <w:t xml:space="preserve"> rozhovor ve trojicích na téma Moje </w:t>
                            </w:r>
                            <w:proofErr w:type="spellStart"/>
                            <w:r w:rsidRPr="00157DF2">
                              <w:t>koučovací</w:t>
                            </w:r>
                            <w:proofErr w:type="spellEnd"/>
                            <w:r w:rsidRPr="00157DF2">
                              <w:t xml:space="preserve"> praxe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9" o:spid="_x0000_s1027" style="position:absolute;margin-left:11.2pt;margin-top:327.2pt;width:448.35pt;height:26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4045,333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" adj="-11796480,,5400" path="m555636,l5694045,r,l5694045,2778114v,306869,-248767,555636,-555636,555636l,3333750r,l,555636c,248767,248767,,555636,xe" fillcolor="white [3201]" strokecolor="#4f81bd [3204]" strokeweight="2pt">
                <v:stroke joinstyle="miter"/>
                <v:formulas/>
                <v:path arrowok="t" o:connecttype="custom" o:connectlocs="555636,0;5694045,0;5694045,0;5694045,2778114;5138409,3333750;0,3333750;0,3333750;0,555636;555636,0" o:connectangles="0,0,0,0,0,0,0,0,0" textboxrect="0,0,5694045,3333750"/>
                <v:textbox>
                  <w:txbxContent>
                    <w:p w:rsidR="00FC6040" w:rsidRPr="00157DF2" w:rsidRDefault="00FC6040" w:rsidP="00157DF2">
                      <w:p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bookmarkStart w:id="1" w:name="_GoBack"/>
                      <w:r w:rsidRPr="00157DF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Obsah workshopu: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Současná situace a trendy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koučinku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v ČR</w:t>
                      </w:r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Oblasti využití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koučinku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koučinkové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specializace</w:t>
                      </w:r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Osobní x telefonický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koučink</w:t>
                      </w:r>
                      <w:proofErr w:type="spellEnd"/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Individuální x týmový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koučink</w:t>
                      </w:r>
                      <w:proofErr w:type="spellEnd"/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Vybavení, pomůcky a potřeby pro zahájení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praxe</w:t>
                      </w:r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Schůzka s klientem – pravidla, průběh</w:t>
                      </w:r>
                    </w:p>
                    <w:p w:rsidR="00FC6040" w:rsidRPr="00157DF2" w:rsidRDefault="00FC6040" w:rsidP="00157DF2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Jednání se zadavatelem, smlouva o poskytnutí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koučovacích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služeb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Záznam z </w:t>
                      </w:r>
                      <w:proofErr w:type="spellStart"/>
                      <w:r w:rsidRPr="00157DF2">
                        <w:t>koučovacího</w:t>
                      </w:r>
                      <w:proofErr w:type="spellEnd"/>
                      <w:r w:rsidRPr="00157DF2">
                        <w:t xml:space="preserve"> sezení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Plánování a rozvržení schůzek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Ceník služeb kouče, administrativa, evidence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Marketing kouče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Způsoby oslovování a získávání klientů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Péče o klienty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 xml:space="preserve">Měření a vyhodnocení efektivity </w:t>
                      </w:r>
                      <w:proofErr w:type="spellStart"/>
                      <w:r w:rsidRPr="00157DF2">
                        <w:t>koučinku</w:t>
                      </w:r>
                      <w:proofErr w:type="spellEnd"/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r w:rsidRPr="00157DF2">
                        <w:t>Další vzdělávání koučů, členství v profesních organizacích, certifikace</w:t>
                      </w:r>
                    </w:p>
                    <w:p w:rsidR="00FC6040" w:rsidRPr="00157DF2" w:rsidRDefault="00FC6040" w:rsidP="00157DF2">
                      <w:pPr>
                        <w:pStyle w:val="Bezmezer"/>
                        <w:numPr>
                          <w:ilvl w:val="0"/>
                          <w:numId w:val="4"/>
                        </w:numPr>
                      </w:pPr>
                      <w:proofErr w:type="spellStart"/>
                      <w:r w:rsidRPr="00157DF2">
                        <w:t>Koučovací</w:t>
                      </w:r>
                      <w:proofErr w:type="spellEnd"/>
                      <w:r w:rsidRPr="00157DF2">
                        <w:t xml:space="preserve"> rozhovor ve trojicích na téma Moje </w:t>
                      </w:r>
                      <w:proofErr w:type="spellStart"/>
                      <w:r w:rsidRPr="00157DF2">
                        <w:t>koučovací</w:t>
                      </w:r>
                      <w:proofErr w:type="spellEnd"/>
                      <w:r w:rsidRPr="00157DF2">
                        <w:t xml:space="preserve"> praxe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6040">
        <w:rPr>
          <w:rFonts w:ascii="Verdana" w:hAnsi="Verdana"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DE61B" wp14:editId="7AA14CD5">
                <wp:simplePos x="0" y="0"/>
                <wp:positionH relativeFrom="column">
                  <wp:posOffset>29845</wp:posOffset>
                </wp:positionH>
                <wp:positionV relativeFrom="paragraph">
                  <wp:posOffset>1878330</wp:posOffset>
                </wp:positionV>
                <wp:extent cx="5836920" cy="1876425"/>
                <wp:effectExtent l="0" t="0" r="11430" b="28575"/>
                <wp:wrapNone/>
                <wp:docPr id="10" name="Obdélník se zakulaceným příčným roh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876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040" w:rsidRPr="00157DF2" w:rsidRDefault="00FC6040" w:rsidP="00DE74FD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Způsob v</w:t>
                            </w:r>
                            <w:r w:rsidRPr="00157DF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edení workshopu</w:t>
                            </w: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Praktické zkušenosti z práce profesionálního kouče, diskuse, otázky, brainstorming,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rozhovor. </w:t>
                            </w:r>
                          </w:p>
                          <w:p w:rsidR="00FC6040" w:rsidRDefault="00FC6040" w:rsidP="00DE74FD">
                            <w:pPr>
                              <w:jc w:val="both"/>
                            </w:pP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Pr="00157DF2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2"/>
                                <w:szCs w:val="22"/>
                              </w:rPr>
                              <w:t>Workshop povede</w:t>
                            </w:r>
                            <w:r w:rsidRPr="00157DF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gr. ing. Irma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Bohoňková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, PCC pracuje od roku 2006 jako trenér a kouč. Vedla celou řadu tréninků v koučování, je jedním z lektorů kurzu Akreditovaný profesionální kouč společnosti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Koučink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Centrum, má zkušenosti z budování vlastní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koučovací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praxe a více než 800 </w:t>
                            </w:r>
                            <w:proofErr w:type="spellStart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odkoučovaných</w:t>
                            </w:r>
                            <w:proofErr w:type="spellEnd"/>
                            <w:r w:rsidRPr="00157DF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hodin s klienty.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10" o:spid="_x0000_s1028" style="position:absolute;margin-left:2.35pt;margin-top:147.9pt;width:459.6pt;height:1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6920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" adj="-11796480,,5400" path="m312744,l5836920,r,l5836920,1563681v,172724,-140020,312744,-312744,312744l,1876425r,l,312744c,140020,140020,,312744,xe" fillcolor="white [3201]" strokecolor="#4f81bd [3204]" strokeweight="2pt">
                <v:stroke joinstyle="miter"/>
                <v:formulas/>
                <v:path arrowok="t" o:connecttype="custom" o:connectlocs="312744,0;5836920,0;5836920,0;5836920,1563681;5524176,1876425;0,1876425;0,1876425;0,312744;312744,0" o:connectangles="0,0,0,0,0,0,0,0,0" textboxrect="0,0,5836920,1876425"/>
                <v:textbox>
                  <w:txbxContent>
                    <w:p w:rsidR="00FC6040" w:rsidRPr="00157DF2" w:rsidRDefault="00FC6040" w:rsidP="00DE74FD">
                      <w:pP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Způsob v</w:t>
                      </w:r>
                      <w:r w:rsidRPr="00157DF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edení workshopu</w:t>
                      </w: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br/>
                        <w:t xml:space="preserve">Praktické zkušenosti z práce profesionálního kouče, diskuse, otázky, brainstorming,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rozhovor. </w:t>
                      </w:r>
                    </w:p>
                    <w:p w:rsidR="00FC6040" w:rsidRDefault="00FC6040" w:rsidP="00DE74FD">
                      <w:pPr>
                        <w:jc w:val="both"/>
                      </w:pP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br/>
                      </w:r>
                      <w:r w:rsidRPr="00157DF2">
                        <w:rPr>
                          <w:rFonts w:asciiTheme="minorHAnsi" w:hAnsiTheme="minorHAnsi" w:cstheme="minorHAnsi"/>
                          <w:bCs/>
                          <w:color w:val="auto"/>
                          <w:sz w:val="22"/>
                          <w:szCs w:val="22"/>
                        </w:rPr>
                        <w:t>Workshop povede</w:t>
                      </w:r>
                      <w:r w:rsidRPr="00157DF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M</w:t>
                      </w:r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gr. ing. Irma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Bohoňková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, PCC pracuje od roku 2006 jako trenér a kouč. Vedla celou řadu tréninků v koučování, je jedním z lektorů kurzu Akreditovaný profesionální kouč společnosti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Koučink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Centrum, má zkušenosti z budování vlastní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koučovací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praxe a více než 800 </w:t>
                      </w:r>
                      <w:proofErr w:type="spellStart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>odkoučovaných</w:t>
                      </w:r>
                      <w:proofErr w:type="spellEnd"/>
                      <w:r w:rsidRPr="00157DF2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t xml:space="preserve"> hodin s klienty.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040" w:rsidRPr="00FC6040" w:rsidSect="00FC6040">
      <w:headerReference w:type="default" r:id="rId9"/>
      <w:pgSz w:w="11906" w:h="16838"/>
      <w:pgMar w:top="1417" w:right="1416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40" w:rsidRDefault="00FC6040" w:rsidP="00387118">
      <w:r>
        <w:separator/>
      </w:r>
    </w:p>
  </w:endnote>
  <w:endnote w:type="continuationSeparator" w:id="0">
    <w:p w:rsidR="00FC6040" w:rsidRDefault="00FC6040" w:rsidP="0038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40" w:rsidRDefault="00FC6040" w:rsidP="00387118">
      <w:r>
        <w:separator/>
      </w:r>
    </w:p>
  </w:footnote>
  <w:footnote w:type="continuationSeparator" w:id="0">
    <w:p w:rsidR="00FC6040" w:rsidRDefault="00FC6040" w:rsidP="0038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40" w:rsidRPr="00387118" w:rsidRDefault="00FC6040" w:rsidP="00A432F2">
    <w:pPr>
      <w:pStyle w:val="Zhlav"/>
      <w:tabs>
        <w:tab w:val="clear" w:pos="4536"/>
        <w:tab w:val="clear" w:pos="9072"/>
        <w:tab w:val="left" w:pos="1588"/>
      </w:tabs>
      <w:ind w:left="-851"/>
      <w:rPr>
        <w:color w:val="17365D" w:themeColor="text2" w:themeShade="BF"/>
        <w:sz w:val="1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C5379" wp14:editId="166AF265">
              <wp:simplePos x="0" y="0"/>
              <wp:positionH relativeFrom="column">
                <wp:posOffset>195580</wp:posOffset>
              </wp:positionH>
              <wp:positionV relativeFrom="paragraph">
                <wp:posOffset>1269</wp:posOffset>
              </wp:positionV>
              <wp:extent cx="1762125" cy="466725"/>
              <wp:effectExtent l="0" t="0" r="0" b="952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C6040" w:rsidRPr="00C519D8" w:rsidRDefault="00FC6040" w:rsidP="00387118">
                          <w:pPr>
                            <w:rPr>
                              <w:b w:val="0"/>
                              <w:color w:val="FFFFFF" w:themeColor="background1"/>
                              <w:sz w:val="18"/>
                              <w:szCs w:val="1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432F2">
                            <w:rPr>
                              <w:b w:val="0"/>
                              <w:color w:val="808080" w:themeColor="background1" w:themeShade="80"/>
                              <w:sz w:val="18"/>
                              <w:szCs w:val="18"/>
                            </w:rPr>
                            <w:t>ČVUT V PRAZE</w:t>
                          </w:r>
                        </w:p>
                        <w:p w:rsidR="00FC6040" w:rsidRPr="00A432F2" w:rsidRDefault="00FC6040" w:rsidP="00387118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432F2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MASARYKŮV ÚSTAV VYŠŠÍCH STUDIÍ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style="position:absolute;left:0;text-align:left;margin-left:15.4pt;margin-top:.1pt;width:13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" filled="f" stroked="f">
              <v:textbox>
                <w:txbxContent>
                  <w:p w:rsidR="00FC6040" w:rsidRPr="00C519D8" w:rsidRDefault="00FC6040" w:rsidP="00387118">
                    <w:pPr>
                      <w:rPr>
                        <w:b w:val="0"/>
                        <w:color w:val="FFFFFF" w:themeColor="background1"/>
                        <w:sz w:val="18"/>
                        <w:szCs w:val="1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432F2">
                      <w:rPr>
                        <w:b w:val="0"/>
                        <w:color w:val="808080" w:themeColor="background1" w:themeShade="80"/>
                        <w:sz w:val="18"/>
                        <w:szCs w:val="18"/>
                      </w:rPr>
                      <w:t>ČVUT V PRAZE</w:t>
                    </w:r>
                  </w:p>
                  <w:p w:rsidR="00FC6040" w:rsidRPr="00A432F2" w:rsidRDefault="00FC6040" w:rsidP="00387118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432F2">
                      <w:rPr>
                        <w:color w:val="808080" w:themeColor="background1" w:themeShade="80"/>
                        <w:sz w:val="16"/>
                        <w:szCs w:val="16"/>
                      </w:rPr>
                      <w:t>MASARYKŮV ÚSTAV VYŠŠÍCH STUDIÍ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FE1D154" wp14:editId="352845AE">
          <wp:simplePos x="0" y="0"/>
          <wp:positionH relativeFrom="column">
            <wp:posOffset>5550535</wp:posOffset>
          </wp:positionH>
          <wp:positionV relativeFrom="paragraph">
            <wp:posOffset>1270</wp:posOffset>
          </wp:positionV>
          <wp:extent cx="598170" cy="361950"/>
          <wp:effectExtent l="19050" t="19050" r="11430" b="1905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505E698" wp14:editId="2E6C52E0">
          <wp:simplePos x="0" y="0"/>
          <wp:positionH relativeFrom="column">
            <wp:posOffset>4874895</wp:posOffset>
          </wp:positionH>
          <wp:positionV relativeFrom="paragraph">
            <wp:posOffset>1270</wp:posOffset>
          </wp:positionV>
          <wp:extent cx="616585" cy="361950"/>
          <wp:effectExtent l="19050" t="19050" r="12065" b="190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CB4264F" wp14:editId="762E4A63">
          <wp:simplePos x="0" y="0"/>
          <wp:positionH relativeFrom="column">
            <wp:posOffset>4177030</wp:posOffset>
          </wp:positionH>
          <wp:positionV relativeFrom="paragraph">
            <wp:posOffset>1270</wp:posOffset>
          </wp:positionV>
          <wp:extent cx="638175" cy="361950"/>
          <wp:effectExtent l="19050" t="19050" r="28575" b="190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8E89FD0" wp14:editId="3F47E553">
          <wp:simplePos x="0" y="0"/>
          <wp:positionH relativeFrom="column">
            <wp:posOffset>3519805</wp:posOffset>
          </wp:positionH>
          <wp:positionV relativeFrom="paragraph">
            <wp:posOffset>1270</wp:posOffset>
          </wp:positionV>
          <wp:extent cx="609600" cy="361950"/>
          <wp:effectExtent l="19050" t="19050" r="19050" b="1905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435772C" wp14:editId="52299A8A">
          <wp:simplePos x="0" y="0"/>
          <wp:positionH relativeFrom="column">
            <wp:posOffset>2862580</wp:posOffset>
          </wp:positionH>
          <wp:positionV relativeFrom="paragraph">
            <wp:posOffset>1270</wp:posOffset>
          </wp:positionV>
          <wp:extent cx="609600" cy="361950"/>
          <wp:effectExtent l="19050" t="19050" r="19050" b="190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61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12700">
                    <a:solidFill>
                      <a:schemeClr val="bg1">
                        <a:lumMod val="95000"/>
                      </a:schemeClr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cs-CZ"/>
      </w:rPr>
      <w:drawing>
        <wp:inline distT="0" distB="0" distL="0" distR="0" wp14:anchorId="211A8BE2" wp14:editId="12751839">
          <wp:extent cx="609600" cy="462455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8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F0D"/>
    <w:multiLevelType w:val="hybridMultilevel"/>
    <w:tmpl w:val="B1A4700C"/>
    <w:lvl w:ilvl="0" w:tplc="05EEEC9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4E7"/>
    <w:multiLevelType w:val="hybridMultilevel"/>
    <w:tmpl w:val="E132F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F85"/>
    <w:multiLevelType w:val="hybridMultilevel"/>
    <w:tmpl w:val="F494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6E83"/>
    <w:multiLevelType w:val="hybridMultilevel"/>
    <w:tmpl w:val="B326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2942"/>
    <w:multiLevelType w:val="hybridMultilevel"/>
    <w:tmpl w:val="6FF0EE3C"/>
    <w:lvl w:ilvl="0" w:tplc="60B094A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79ED"/>
    <w:multiLevelType w:val="hybridMultilevel"/>
    <w:tmpl w:val="D90650B0"/>
    <w:lvl w:ilvl="0" w:tplc="1AACB56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A7D29"/>
    <w:multiLevelType w:val="hybridMultilevel"/>
    <w:tmpl w:val="690683A6"/>
    <w:lvl w:ilvl="0" w:tplc="EA207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045A8"/>
    <w:multiLevelType w:val="hybridMultilevel"/>
    <w:tmpl w:val="7FE040A8"/>
    <w:lvl w:ilvl="0" w:tplc="CAF8005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3"/>
    <w:rsid w:val="00031D56"/>
    <w:rsid w:val="000537C0"/>
    <w:rsid w:val="000F6F0A"/>
    <w:rsid w:val="00101E66"/>
    <w:rsid w:val="00120A0D"/>
    <w:rsid w:val="00157DF2"/>
    <w:rsid w:val="0019647C"/>
    <w:rsid w:val="001C01B1"/>
    <w:rsid w:val="00264772"/>
    <w:rsid w:val="003250CF"/>
    <w:rsid w:val="00387118"/>
    <w:rsid w:val="00467C52"/>
    <w:rsid w:val="005C4225"/>
    <w:rsid w:val="005E6098"/>
    <w:rsid w:val="00667A12"/>
    <w:rsid w:val="006D16D8"/>
    <w:rsid w:val="00784326"/>
    <w:rsid w:val="00793DC0"/>
    <w:rsid w:val="007F0699"/>
    <w:rsid w:val="00887B23"/>
    <w:rsid w:val="008A2269"/>
    <w:rsid w:val="00A4006D"/>
    <w:rsid w:val="00A432F2"/>
    <w:rsid w:val="00A546A1"/>
    <w:rsid w:val="00A76B85"/>
    <w:rsid w:val="00A90911"/>
    <w:rsid w:val="00B06518"/>
    <w:rsid w:val="00B1116E"/>
    <w:rsid w:val="00B52981"/>
    <w:rsid w:val="00BA589A"/>
    <w:rsid w:val="00BC346F"/>
    <w:rsid w:val="00BC48EF"/>
    <w:rsid w:val="00BC7283"/>
    <w:rsid w:val="00C519D8"/>
    <w:rsid w:val="00C75500"/>
    <w:rsid w:val="00CA4263"/>
    <w:rsid w:val="00D63A30"/>
    <w:rsid w:val="00DA3D6D"/>
    <w:rsid w:val="00DB3472"/>
    <w:rsid w:val="00DE74FD"/>
    <w:rsid w:val="00E061AC"/>
    <w:rsid w:val="00F73B00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118"/>
    <w:pPr>
      <w:spacing w:after="0" w:line="240" w:lineRule="auto"/>
    </w:pPr>
    <w:rPr>
      <w:rFonts w:ascii="Calibri" w:eastAsia="Calibri" w:hAnsi="Calibri" w:cs="Times New Roman"/>
      <w:b/>
      <w:color w:val="19820F"/>
      <w:sz w:val="52"/>
      <w:szCs w:val="52"/>
    </w:rPr>
  </w:style>
  <w:style w:type="paragraph" w:styleId="Nadpis3">
    <w:name w:val="heading 3"/>
    <w:basedOn w:val="Normln"/>
    <w:link w:val="Nadpis3Char"/>
    <w:qFormat/>
    <w:rsid w:val="00157DF2"/>
    <w:pPr>
      <w:spacing w:before="100" w:beforeAutospacing="1" w:after="100" w:afterAutospacing="1"/>
      <w:outlineLvl w:val="2"/>
    </w:pPr>
    <w:rPr>
      <w:rFonts w:ascii="Times New Roman" w:eastAsia="Times New Roman" w:hAnsi="Times New Roman"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71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387118"/>
    <w:rPr>
      <w:rFonts w:ascii="Calibri" w:eastAsia="Times New Roman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87118"/>
    <w:pPr>
      <w:spacing w:before="240" w:after="60"/>
      <w:jc w:val="center"/>
      <w:outlineLvl w:val="0"/>
    </w:pPr>
    <w:rPr>
      <w:rFonts w:ascii="Cambria" w:eastAsia="Times New Roman" w:hAnsi="Cambria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87118"/>
    <w:rPr>
      <w:rFonts w:ascii="Cambria" w:eastAsia="Times New Roman" w:hAnsi="Cambria" w:cs="Times New Roman"/>
      <w:b/>
      <w:bCs/>
      <w:color w:val="19820F"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38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38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character" w:styleId="slostrnky">
    <w:name w:val="page number"/>
    <w:basedOn w:val="Standardnpsmoodstavce"/>
    <w:rsid w:val="00387118"/>
  </w:style>
  <w:style w:type="paragraph" w:styleId="Textbubliny">
    <w:name w:val="Balloon Text"/>
    <w:basedOn w:val="Normln"/>
    <w:link w:val="TextbublinyChar"/>
    <w:uiPriority w:val="99"/>
    <w:semiHidden/>
    <w:unhideWhenUsed/>
    <w:rsid w:val="0038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8"/>
    <w:rPr>
      <w:rFonts w:ascii="Tahoma" w:eastAsia="Calibri" w:hAnsi="Tahoma" w:cs="Tahoma"/>
      <w:b/>
      <w:color w:val="19820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57D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118"/>
    <w:pPr>
      <w:spacing w:after="0" w:line="240" w:lineRule="auto"/>
    </w:pPr>
    <w:rPr>
      <w:rFonts w:ascii="Calibri" w:eastAsia="Calibri" w:hAnsi="Calibri" w:cs="Times New Roman"/>
      <w:b/>
      <w:color w:val="19820F"/>
      <w:sz w:val="52"/>
      <w:szCs w:val="52"/>
    </w:rPr>
  </w:style>
  <w:style w:type="paragraph" w:styleId="Nadpis3">
    <w:name w:val="heading 3"/>
    <w:basedOn w:val="Normln"/>
    <w:link w:val="Nadpis3Char"/>
    <w:qFormat/>
    <w:rsid w:val="00157DF2"/>
    <w:pPr>
      <w:spacing w:before="100" w:beforeAutospacing="1" w:after="100" w:afterAutospacing="1"/>
      <w:outlineLvl w:val="2"/>
    </w:pPr>
    <w:rPr>
      <w:rFonts w:ascii="Times New Roman" w:eastAsia="Times New Roman" w:hAnsi="Times New Roman"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71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387118"/>
    <w:rPr>
      <w:rFonts w:ascii="Calibri" w:eastAsia="Times New Roman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87118"/>
    <w:pPr>
      <w:spacing w:before="240" w:after="60"/>
      <w:jc w:val="center"/>
      <w:outlineLvl w:val="0"/>
    </w:pPr>
    <w:rPr>
      <w:rFonts w:ascii="Cambria" w:eastAsia="Times New Roman" w:hAnsi="Cambria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87118"/>
    <w:rPr>
      <w:rFonts w:ascii="Cambria" w:eastAsia="Times New Roman" w:hAnsi="Cambria" w:cs="Times New Roman"/>
      <w:b/>
      <w:bCs/>
      <w:color w:val="19820F"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38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38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118"/>
    <w:rPr>
      <w:rFonts w:ascii="Calibri" w:eastAsia="Calibri" w:hAnsi="Calibri" w:cs="Times New Roman"/>
      <w:b/>
      <w:color w:val="19820F"/>
      <w:sz w:val="52"/>
      <w:szCs w:val="52"/>
    </w:rPr>
  </w:style>
  <w:style w:type="character" w:styleId="slostrnky">
    <w:name w:val="page number"/>
    <w:basedOn w:val="Standardnpsmoodstavce"/>
    <w:rsid w:val="00387118"/>
  </w:style>
  <w:style w:type="paragraph" w:styleId="Textbubliny">
    <w:name w:val="Balloon Text"/>
    <w:basedOn w:val="Normln"/>
    <w:link w:val="TextbublinyChar"/>
    <w:uiPriority w:val="99"/>
    <w:semiHidden/>
    <w:unhideWhenUsed/>
    <w:rsid w:val="0038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8"/>
    <w:rPr>
      <w:rFonts w:ascii="Tahoma" w:eastAsia="Calibri" w:hAnsi="Tahoma" w:cs="Tahoma"/>
      <w:b/>
      <w:color w:val="19820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57D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22ED-670E-46FD-A7F5-CF0B262B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Mansour</dc:creator>
  <cp:keywords/>
  <dc:description/>
  <cp:lastModifiedBy>Lenka Mansour</cp:lastModifiedBy>
  <cp:revision>3</cp:revision>
  <cp:lastPrinted>2012-05-17T14:04:00Z</cp:lastPrinted>
  <dcterms:created xsi:type="dcterms:W3CDTF">2012-05-23T15:34:00Z</dcterms:created>
  <dcterms:modified xsi:type="dcterms:W3CDTF">2012-05-24T14:28:00Z</dcterms:modified>
</cp:coreProperties>
</file>